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316C5" w14:textId="229C9B3C" w:rsidR="00F25B3F" w:rsidRDefault="00F25B3F" w:rsidP="00F25B3F">
      <w:pPr>
        <w:jc w:val="center"/>
        <w:rPr>
          <w:sz w:val="28"/>
          <w:szCs w:val="28"/>
        </w:rPr>
      </w:pPr>
      <w:r w:rsidRPr="006730BF">
        <w:rPr>
          <w:sz w:val="28"/>
          <w:szCs w:val="28"/>
        </w:rPr>
        <w:t xml:space="preserve">St Andrews Network for Medical Humanities </w:t>
      </w:r>
      <w:r>
        <w:rPr>
          <w:sz w:val="28"/>
          <w:szCs w:val="28"/>
        </w:rPr>
        <w:t>2</w:t>
      </w:r>
      <w:r w:rsidRPr="00F25B3F">
        <w:rPr>
          <w:sz w:val="28"/>
          <w:szCs w:val="28"/>
          <w:vertAlign w:val="superscript"/>
        </w:rPr>
        <w:t>nd</w:t>
      </w:r>
      <w:r>
        <w:rPr>
          <w:sz w:val="28"/>
          <w:szCs w:val="28"/>
        </w:rPr>
        <w:t xml:space="preserve"> Annual</w:t>
      </w:r>
      <w:r w:rsidRPr="006730BF">
        <w:rPr>
          <w:sz w:val="28"/>
          <w:szCs w:val="28"/>
        </w:rPr>
        <w:t xml:space="preserve"> Symposium </w:t>
      </w:r>
    </w:p>
    <w:p w14:paraId="6A5D45A7" w14:textId="05611429" w:rsidR="00F25B3F" w:rsidRDefault="00F25B3F" w:rsidP="00F25B3F">
      <w:pPr>
        <w:jc w:val="center"/>
        <w:rPr>
          <w:sz w:val="28"/>
          <w:szCs w:val="28"/>
        </w:rPr>
      </w:pPr>
      <w:r w:rsidRPr="006730BF">
        <w:rPr>
          <w:sz w:val="28"/>
          <w:szCs w:val="28"/>
        </w:rPr>
        <w:t>2</w:t>
      </w:r>
      <w:r>
        <w:rPr>
          <w:sz w:val="28"/>
          <w:szCs w:val="28"/>
        </w:rPr>
        <w:t>3</w:t>
      </w:r>
      <w:r w:rsidRPr="006730BF">
        <w:rPr>
          <w:sz w:val="28"/>
          <w:szCs w:val="28"/>
        </w:rPr>
        <w:t xml:space="preserve"> January 202</w:t>
      </w:r>
      <w:r>
        <w:rPr>
          <w:sz w:val="28"/>
          <w:szCs w:val="28"/>
        </w:rPr>
        <w:t>6</w:t>
      </w:r>
    </w:p>
    <w:p w14:paraId="1745F974" w14:textId="77777777" w:rsidR="00F25B3F" w:rsidRPr="006730BF" w:rsidRDefault="00F25B3F" w:rsidP="00F25B3F">
      <w:pPr>
        <w:jc w:val="center"/>
        <w:rPr>
          <w:sz w:val="28"/>
          <w:szCs w:val="28"/>
        </w:rPr>
      </w:pPr>
      <w:r>
        <w:rPr>
          <w:sz w:val="28"/>
          <w:szCs w:val="28"/>
        </w:rPr>
        <w:t>Parliament Hall, St Andrews</w:t>
      </w:r>
    </w:p>
    <w:p w14:paraId="727F8C30" w14:textId="77777777" w:rsidR="00F25B3F" w:rsidRDefault="00F25B3F" w:rsidP="00F25B3F">
      <w:pPr>
        <w:jc w:val="center"/>
        <w:rPr>
          <w:sz w:val="28"/>
          <w:szCs w:val="28"/>
        </w:rPr>
      </w:pPr>
      <w:proofErr w:type="spellStart"/>
      <w:r w:rsidRPr="006730BF">
        <w:rPr>
          <w:sz w:val="28"/>
          <w:szCs w:val="28"/>
        </w:rPr>
        <w:t>Programme</w:t>
      </w:r>
      <w:proofErr w:type="spellEnd"/>
    </w:p>
    <w:p w14:paraId="2231FE5B" w14:textId="77777777" w:rsidR="00F25B3F" w:rsidRPr="006730BF" w:rsidRDefault="00F25B3F" w:rsidP="00F25B3F">
      <w:pPr>
        <w:jc w:val="center"/>
        <w:rPr>
          <w:sz w:val="28"/>
          <w:szCs w:val="28"/>
        </w:rPr>
      </w:pPr>
      <w:r>
        <w:rPr>
          <w:sz w:val="28"/>
          <w:szCs w:val="28"/>
        </w:rPr>
        <w:t>(All papers strictly 10 minutes, with 5 minutes for questions)</w:t>
      </w:r>
    </w:p>
    <w:p w14:paraId="72F7B8B4" w14:textId="3813E9CD" w:rsidR="00F25B3F" w:rsidRPr="006730BF" w:rsidRDefault="00F25B3F" w:rsidP="00F25B3F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9 – 9.25 – Arrivals </w:t>
      </w:r>
    </w:p>
    <w:p w14:paraId="2475D4D1" w14:textId="011E1BB6" w:rsidR="00F25B3F" w:rsidRPr="006730BF" w:rsidRDefault="00F25B3F" w:rsidP="00F25B3F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9.25 – </w:t>
      </w:r>
      <w:r w:rsidRPr="00CC3A01">
        <w:rPr>
          <w:b/>
          <w:bCs/>
          <w:sz w:val="24"/>
          <w:szCs w:val="24"/>
        </w:rPr>
        <w:t xml:space="preserve">Welcome </w:t>
      </w:r>
      <w:r w:rsidRPr="00CC3A01">
        <w:rPr>
          <w:sz w:val="24"/>
          <w:szCs w:val="24"/>
        </w:rPr>
        <w:t xml:space="preserve">from Richard Bellis </w:t>
      </w:r>
    </w:p>
    <w:p w14:paraId="5772207A" w14:textId="31E8356B" w:rsidR="00F25B3F" w:rsidRPr="00246C12" w:rsidRDefault="00F25B3F" w:rsidP="00F25B3F">
      <w:pPr>
        <w:rPr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9.30 – 10.30 Session 1: </w:t>
      </w:r>
      <w:r w:rsidR="002B6C13">
        <w:rPr>
          <w:b/>
          <w:bCs/>
          <w:sz w:val="24"/>
          <w:szCs w:val="24"/>
        </w:rPr>
        <w:t>I</w:t>
      </w:r>
      <w:r w:rsidR="00084303">
        <w:rPr>
          <w:b/>
          <w:bCs/>
          <w:sz w:val="24"/>
          <w:szCs w:val="24"/>
        </w:rPr>
        <w:t xml:space="preserve">nformation and </w:t>
      </w:r>
      <w:r w:rsidR="000846EB">
        <w:rPr>
          <w:b/>
          <w:bCs/>
          <w:sz w:val="24"/>
          <w:szCs w:val="24"/>
        </w:rPr>
        <w:t>Translation</w:t>
      </w:r>
      <w:r w:rsidR="00246C12">
        <w:rPr>
          <w:b/>
          <w:bCs/>
          <w:sz w:val="24"/>
          <w:szCs w:val="24"/>
        </w:rPr>
        <w:t xml:space="preserve"> </w:t>
      </w:r>
      <w:r w:rsidR="00246C12">
        <w:rPr>
          <w:sz w:val="24"/>
          <w:szCs w:val="24"/>
        </w:rPr>
        <w:t>(Chair</w:t>
      </w:r>
      <w:r w:rsidR="00FC203E">
        <w:rPr>
          <w:sz w:val="24"/>
          <w:szCs w:val="24"/>
        </w:rPr>
        <w:t>:</w:t>
      </w:r>
      <w:r w:rsidR="00246C12">
        <w:rPr>
          <w:sz w:val="24"/>
          <w:szCs w:val="24"/>
        </w:rPr>
        <w:t xml:space="preserve"> </w:t>
      </w:r>
      <w:r w:rsidR="00837AEC">
        <w:rPr>
          <w:sz w:val="24"/>
          <w:szCs w:val="24"/>
        </w:rPr>
        <w:t>Richard Bellis</w:t>
      </w:r>
      <w:r w:rsidR="00246C12">
        <w:rPr>
          <w:sz w:val="24"/>
          <w:szCs w:val="24"/>
        </w:rPr>
        <w:t>)</w:t>
      </w:r>
    </w:p>
    <w:p w14:paraId="5F67E293" w14:textId="0979F0FD" w:rsidR="00664DBB" w:rsidRDefault="00664DBB" w:rsidP="00F25B3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Ariana </w:t>
      </w:r>
      <w:proofErr w:type="spellStart"/>
      <w:r w:rsidR="002443F3" w:rsidRPr="002443F3">
        <w:rPr>
          <w:sz w:val="24"/>
          <w:szCs w:val="24"/>
        </w:rPr>
        <w:t>Serafinceanu</w:t>
      </w:r>
      <w:proofErr w:type="spellEnd"/>
      <w:r w:rsidR="002443F3" w:rsidRPr="002443F3">
        <w:rPr>
          <w:sz w:val="24"/>
          <w:szCs w:val="24"/>
        </w:rPr>
        <w:t xml:space="preserve"> </w:t>
      </w:r>
      <w:r w:rsidR="004C69D3">
        <w:rPr>
          <w:sz w:val="24"/>
          <w:szCs w:val="24"/>
        </w:rPr>
        <w:t xml:space="preserve">(Modern Languages) – </w:t>
      </w:r>
      <w:r w:rsidR="004C69D3">
        <w:rPr>
          <w:i/>
          <w:iCs/>
          <w:sz w:val="24"/>
          <w:szCs w:val="24"/>
        </w:rPr>
        <w:t xml:space="preserve">Approaching Intersectionality in Contemporary Autobiographical Abortion Narratives through Entanglement </w:t>
      </w:r>
    </w:p>
    <w:p w14:paraId="11695CDB" w14:textId="3848F59B" w:rsidR="004C69D3" w:rsidRDefault="008051E2" w:rsidP="00F25B3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Emily Hammer (Divinity) – </w:t>
      </w:r>
      <w:r>
        <w:rPr>
          <w:i/>
          <w:iCs/>
          <w:sz w:val="24"/>
          <w:szCs w:val="24"/>
        </w:rPr>
        <w:t>Beyond Autonomy: Feminist Ethics of Care and Power in Informed Consent for Medical Data</w:t>
      </w:r>
    </w:p>
    <w:p w14:paraId="2BB3BFF4" w14:textId="1B505125" w:rsidR="008051E2" w:rsidRDefault="008051E2" w:rsidP="00F25B3F">
      <w:pPr>
        <w:rPr>
          <w:sz w:val="24"/>
          <w:szCs w:val="24"/>
        </w:rPr>
      </w:pPr>
      <w:r>
        <w:rPr>
          <w:sz w:val="24"/>
          <w:szCs w:val="24"/>
        </w:rPr>
        <w:t xml:space="preserve">Lydia King (Anthropology) – </w:t>
      </w:r>
      <w:r w:rsidRPr="00D332E6">
        <w:rPr>
          <w:i/>
          <w:iCs/>
          <w:sz w:val="24"/>
          <w:szCs w:val="24"/>
        </w:rPr>
        <w:t>One Health, many translators: Examining the role of interpretation across One Health education efforts in Rwanda</w:t>
      </w:r>
      <w:r>
        <w:rPr>
          <w:sz w:val="24"/>
          <w:szCs w:val="24"/>
        </w:rPr>
        <w:t xml:space="preserve"> </w:t>
      </w:r>
    </w:p>
    <w:p w14:paraId="0612C77C" w14:textId="0DA21DA1" w:rsidR="00DE36D2" w:rsidRPr="00D332E6" w:rsidRDefault="00D332E6" w:rsidP="00F25B3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Chia Liu (Geography) – </w:t>
      </w:r>
      <w:r>
        <w:rPr>
          <w:i/>
          <w:iCs/>
          <w:sz w:val="24"/>
          <w:szCs w:val="24"/>
        </w:rPr>
        <w:t xml:space="preserve">Parenting adolescence in the digital age </w:t>
      </w:r>
    </w:p>
    <w:p w14:paraId="36E0CC8B" w14:textId="653A3BBE" w:rsidR="00F25B3F" w:rsidRPr="006730BF" w:rsidRDefault="00F25B3F" w:rsidP="00F25B3F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10.30 – Break and Coffee</w:t>
      </w:r>
      <w:r>
        <w:rPr>
          <w:b/>
          <w:bCs/>
          <w:sz w:val="24"/>
          <w:szCs w:val="24"/>
        </w:rPr>
        <w:t xml:space="preserve"> and Cake</w:t>
      </w:r>
    </w:p>
    <w:p w14:paraId="6913D2E0" w14:textId="3F0D9AD0" w:rsidR="00F25B3F" w:rsidRPr="00246C12" w:rsidRDefault="00F25B3F" w:rsidP="00F25B3F">
      <w:pPr>
        <w:rPr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11 – 12 Session 2: </w:t>
      </w:r>
      <w:r w:rsidR="00274DF3">
        <w:rPr>
          <w:b/>
          <w:bCs/>
          <w:sz w:val="24"/>
          <w:szCs w:val="24"/>
        </w:rPr>
        <w:t xml:space="preserve">Trauma, Anxiety, and Neurodivergence </w:t>
      </w:r>
      <w:r w:rsidR="00246C12">
        <w:rPr>
          <w:sz w:val="24"/>
          <w:szCs w:val="24"/>
        </w:rPr>
        <w:t>(Chair</w:t>
      </w:r>
      <w:r w:rsidR="00FC203E">
        <w:rPr>
          <w:sz w:val="24"/>
          <w:szCs w:val="24"/>
        </w:rPr>
        <w:t>:</w:t>
      </w:r>
      <w:r w:rsidR="00246C12">
        <w:rPr>
          <w:sz w:val="24"/>
          <w:szCs w:val="24"/>
        </w:rPr>
        <w:t xml:space="preserve"> Christos </w:t>
      </w:r>
      <w:proofErr w:type="spellStart"/>
      <w:r w:rsidR="00246C12">
        <w:rPr>
          <w:sz w:val="24"/>
          <w:szCs w:val="24"/>
        </w:rPr>
        <w:t>Lynteris</w:t>
      </w:r>
      <w:proofErr w:type="spellEnd"/>
      <w:r w:rsidR="00246C12">
        <w:rPr>
          <w:sz w:val="24"/>
          <w:szCs w:val="24"/>
        </w:rPr>
        <w:t>)</w:t>
      </w:r>
    </w:p>
    <w:p w14:paraId="5D1F1829" w14:textId="5D2212BF" w:rsidR="00DF31FE" w:rsidRPr="001765B9" w:rsidRDefault="002D70F1" w:rsidP="00F25B3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Emanuela Borghi (Anthropology) – </w:t>
      </w:r>
      <w:r w:rsidRPr="001765B9">
        <w:rPr>
          <w:i/>
          <w:iCs/>
          <w:sz w:val="24"/>
          <w:szCs w:val="24"/>
        </w:rPr>
        <w:t>The Subjec</w:t>
      </w:r>
      <w:r w:rsidR="00102CC1" w:rsidRPr="001765B9">
        <w:rPr>
          <w:i/>
          <w:iCs/>
          <w:sz w:val="24"/>
          <w:szCs w:val="24"/>
        </w:rPr>
        <w:t>tive Experience of Trauma within Structural Marginality</w:t>
      </w:r>
    </w:p>
    <w:p w14:paraId="55BF1E66" w14:textId="049A7728" w:rsidR="00102CC1" w:rsidRDefault="00102CC1" w:rsidP="00F25B3F">
      <w:pPr>
        <w:rPr>
          <w:sz w:val="24"/>
          <w:szCs w:val="24"/>
        </w:rPr>
      </w:pPr>
      <w:r>
        <w:rPr>
          <w:sz w:val="24"/>
          <w:szCs w:val="24"/>
        </w:rPr>
        <w:t xml:space="preserve">Kendra </w:t>
      </w:r>
      <w:proofErr w:type="spellStart"/>
      <w:r>
        <w:rPr>
          <w:sz w:val="24"/>
          <w:szCs w:val="24"/>
        </w:rPr>
        <w:t>Löwer</w:t>
      </w:r>
      <w:proofErr w:type="spellEnd"/>
      <w:r>
        <w:rPr>
          <w:sz w:val="24"/>
          <w:szCs w:val="24"/>
        </w:rPr>
        <w:t xml:space="preserve"> (Modern Languages) – </w:t>
      </w:r>
      <w:r w:rsidRPr="001765B9">
        <w:rPr>
          <w:i/>
          <w:iCs/>
          <w:sz w:val="24"/>
          <w:szCs w:val="24"/>
        </w:rPr>
        <w:t>Mapping the diagnostic system: A literary approach to the limitations and potentials of (anxiety) diagnosis</w:t>
      </w:r>
    </w:p>
    <w:p w14:paraId="76AA5C25" w14:textId="704EF4CC" w:rsidR="001765B9" w:rsidRDefault="001765B9" w:rsidP="00F25B3F">
      <w:pPr>
        <w:rPr>
          <w:sz w:val="24"/>
          <w:szCs w:val="24"/>
        </w:rPr>
      </w:pPr>
      <w:r>
        <w:rPr>
          <w:sz w:val="24"/>
          <w:szCs w:val="24"/>
        </w:rPr>
        <w:t xml:space="preserve">Patricia Buck (Anthropology) – </w:t>
      </w:r>
      <w:r w:rsidRPr="001765B9">
        <w:rPr>
          <w:i/>
          <w:iCs/>
          <w:sz w:val="24"/>
          <w:szCs w:val="24"/>
        </w:rPr>
        <w:t>Rethinking the Therapeutic Encounter: Embracing an Anthropological View of Neurodivergence</w:t>
      </w:r>
      <w:r>
        <w:rPr>
          <w:sz w:val="24"/>
          <w:szCs w:val="24"/>
        </w:rPr>
        <w:t xml:space="preserve"> </w:t>
      </w:r>
    </w:p>
    <w:p w14:paraId="3F747E7C" w14:textId="0F698952" w:rsidR="00DF31FE" w:rsidRPr="001765B9" w:rsidRDefault="000477EF" w:rsidP="00F25B3F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Patrick Greenough (Philosophy) and Bridget Bradley (Anthropology) </w:t>
      </w:r>
      <w:r w:rsidR="002D70F1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proofErr w:type="spellStart"/>
      <w:r w:rsidRPr="001765B9">
        <w:rPr>
          <w:i/>
          <w:iCs/>
          <w:sz w:val="24"/>
          <w:szCs w:val="24"/>
        </w:rPr>
        <w:t>M</w:t>
      </w:r>
      <w:r w:rsidR="002D70F1" w:rsidRPr="001765B9">
        <w:rPr>
          <w:i/>
          <w:iCs/>
          <w:sz w:val="24"/>
          <w:szCs w:val="24"/>
        </w:rPr>
        <w:t>ad+Sad+Bad</w:t>
      </w:r>
      <w:proofErr w:type="spellEnd"/>
      <w:r w:rsidR="002D70F1" w:rsidRPr="001765B9">
        <w:rPr>
          <w:i/>
          <w:iCs/>
          <w:sz w:val="24"/>
          <w:szCs w:val="24"/>
        </w:rPr>
        <w:t xml:space="preserve"> Collective </w:t>
      </w:r>
    </w:p>
    <w:p w14:paraId="79133C40" w14:textId="74F6373E" w:rsidR="00F25B3F" w:rsidRPr="006730BF" w:rsidRDefault="00F25B3F" w:rsidP="00F25B3F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 xml:space="preserve">12 – Lunch </w:t>
      </w:r>
      <w:r>
        <w:rPr>
          <w:b/>
          <w:bCs/>
          <w:sz w:val="24"/>
          <w:szCs w:val="24"/>
        </w:rPr>
        <w:t>break (non-catered)</w:t>
      </w:r>
    </w:p>
    <w:p w14:paraId="408651F3" w14:textId="07F8FCF3" w:rsidR="000726AC" w:rsidRPr="00246C12" w:rsidRDefault="00F25B3F" w:rsidP="00C1569E">
      <w:pPr>
        <w:rPr>
          <w:sz w:val="24"/>
          <w:szCs w:val="24"/>
        </w:rPr>
      </w:pPr>
      <w:r w:rsidRPr="006730BF">
        <w:rPr>
          <w:b/>
          <w:bCs/>
          <w:sz w:val="24"/>
          <w:szCs w:val="24"/>
        </w:rPr>
        <w:t>1</w:t>
      </w:r>
      <w:r>
        <w:rPr>
          <w:b/>
          <w:bCs/>
          <w:sz w:val="24"/>
          <w:szCs w:val="24"/>
        </w:rPr>
        <w:t>.15</w:t>
      </w:r>
      <w:r w:rsidRPr="006730BF">
        <w:rPr>
          <w:b/>
          <w:bCs/>
          <w:sz w:val="24"/>
          <w:szCs w:val="24"/>
        </w:rPr>
        <w:t xml:space="preserve"> – 2.</w:t>
      </w:r>
      <w:r w:rsidR="000726AC">
        <w:rPr>
          <w:b/>
          <w:bCs/>
          <w:sz w:val="24"/>
          <w:szCs w:val="24"/>
        </w:rPr>
        <w:t>30</w:t>
      </w:r>
      <w:r w:rsidRPr="006730BF">
        <w:rPr>
          <w:b/>
          <w:bCs/>
          <w:sz w:val="24"/>
          <w:szCs w:val="24"/>
        </w:rPr>
        <w:t xml:space="preserve"> Session 3: </w:t>
      </w:r>
      <w:r w:rsidR="00C1569E">
        <w:rPr>
          <w:b/>
          <w:bCs/>
          <w:sz w:val="24"/>
          <w:szCs w:val="24"/>
        </w:rPr>
        <w:t xml:space="preserve">Places, Movement, and Diseases </w:t>
      </w:r>
      <w:r w:rsidR="00246C12">
        <w:rPr>
          <w:sz w:val="24"/>
          <w:szCs w:val="24"/>
        </w:rPr>
        <w:t>(Chair</w:t>
      </w:r>
      <w:r w:rsidR="00FC203E">
        <w:rPr>
          <w:sz w:val="24"/>
          <w:szCs w:val="24"/>
        </w:rPr>
        <w:t>:</w:t>
      </w:r>
      <w:r w:rsidR="00246C12">
        <w:rPr>
          <w:sz w:val="24"/>
          <w:szCs w:val="24"/>
        </w:rPr>
        <w:t xml:space="preserve"> Panna Muqit)</w:t>
      </w:r>
    </w:p>
    <w:p w14:paraId="2EDA8331" w14:textId="31B67A80" w:rsidR="00C1569E" w:rsidRDefault="00C1569E" w:rsidP="00C1569E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Alex Archer (Anthropology) – </w:t>
      </w:r>
      <w:r>
        <w:rPr>
          <w:i/>
          <w:iCs/>
          <w:sz w:val="24"/>
          <w:szCs w:val="24"/>
        </w:rPr>
        <w:t>An anthropological study of the long-term social impact of Foot-and-Mouth Disease in Cumbria, UK</w:t>
      </w:r>
    </w:p>
    <w:p w14:paraId="0FE7B40A" w14:textId="77777777" w:rsidR="00C1569E" w:rsidRDefault="00C1569E" w:rsidP="00C1569E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Richard Bellis (Medicine) – </w:t>
      </w:r>
      <w:r>
        <w:rPr>
          <w:i/>
          <w:iCs/>
          <w:sz w:val="24"/>
          <w:szCs w:val="24"/>
        </w:rPr>
        <w:t>Trading Philip Kendal’s Heart</w:t>
      </w:r>
    </w:p>
    <w:p w14:paraId="46F290D1" w14:textId="77777777" w:rsidR="00C1569E" w:rsidRDefault="00C1569E" w:rsidP="00C1569E">
      <w:pPr>
        <w:rPr>
          <w:i/>
          <w:iCs/>
          <w:sz w:val="24"/>
          <w:szCs w:val="24"/>
        </w:rPr>
      </w:pPr>
      <w:r>
        <w:rPr>
          <w:sz w:val="24"/>
          <w:szCs w:val="24"/>
        </w:rPr>
        <w:lastRenderedPageBreak/>
        <w:t xml:space="preserve">Mary Abed Al Ahad (Geography) – </w:t>
      </w:r>
      <w:r>
        <w:rPr>
          <w:i/>
          <w:iCs/>
          <w:sz w:val="24"/>
          <w:szCs w:val="24"/>
        </w:rPr>
        <w:t xml:space="preserve">Obesity and the experienced cultural, economic, and climate variations among immigrants to high-income countries: An umbrella review of the literature </w:t>
      </w:r>
    </w:p>
    <w:p w14:paraId="62AA69B5" w14:textId="77777777" w:rsidR="00C1569E" w:rsidRDefault="00C1569E" w:rsidP="00C1569E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Islay Shelbourne (History) – </w:t>
      </w:r>
      <w:r>
        <w:rPr>
          <w:i/>
          <w:iCs/>
          <w:sz w:val="24"/>
          <w:szCs w:val="24"/>
        </w:rPr>
        <w:t>‘Take some nourishing food’ and ‘open the bowels freely’: Diet and Digestion in US Influenza Pandemic Treatment Recommendations, 1918-19</w:t>
      </w:r>
    </w:p>
    <w:p w14:paraId="3EA61F0B" w14:textId="77777777" w:rsidR="00C1569E" w:rsidRPr="00CC3A01" w:rsidRDefault="00C1569E" w:rsidP="00C1569E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Christos </w:t>
      </w:r>
      <w:proofErr w:type="spellStart"/>
      <w:r>
        <w:rPr>
          <w:sz w:val="24"/>
          <w:szCs w:val="24"/>
        </w:rPr>
        <w:t>Lynteris</w:t>
      </w:r>
      <w:proofErr w:type="spellEnd"/>
      <w:r>
        <w:rPr>
          <w:sz w:val="24"/>
          <w:szCs w:val="24"/>
        </w:rPr>
        <w:t xml:space="preserve"> (Anthropology) – </w:t>
      </w:r>
      <w:r>
        <w:rPr>
          <w:i/>
          <w:iCs/>
          <w:sz w:val="24"/>
          <w:szCs w:val="24"/>
        </w:rPr>
        <w:t>Zoonosis: Conceptual Foundations</w:t>
      </w:r>
    </w:p>
    <w:p w14:paraId="0ECFBBDD" w14:textId="7BE5A6EA" w:rsidR="00C1569E" w:rsidRPr="006730BF" w:rsidRDefault="00C1569E" w:rsidP="00C1569E">
      <w:pPr>
        <w:rPr>
          <w:b/>
          <w:bCs/>
          <w:sz w:val="24"/>
          <w:szCs w:val="24"/>
        </w:rPr>
      </w:pPr>
      <w:r w:rsidRPr="006730BF">
        <w:rPr>
          <w:b/>
          <w:bCs/>
          <w:sz w:val="24"/>
          <w:szCs w:val="24"/>
        </w:rPr>
        <w:t>2.</w:t>
      </w:r>
      <w:r w:rsidR="00BF57E2">
        <w:rPr>
          <w:b/>
          <w:bCs/>
          <w:sz w:val="24"/>
          <w:szCs w:val="24"/>
        </w:rPr>
        <w:t>30</w:t>
      </w:r>
      <w:r w:rsidRPr="006730BF">
        <w:rPr>
          <w:b/>
          <w:bCs/>
          <w:sz w:val="24"/>
          <w:szCs w:val="24"/>
        </w:rPr>
        <w:t xml:space="preserve"> – Break and Coffee</w:t>
      </w:r>
    </w:p>
    <w:p w14:paraId="71FB51B1" w14:textId="760CB284" w:rsidR="00F25B3F" w:rsidRPr="00246C12" w:rsidRDefault="00BF57E2" w:rsidP="00F25B3F">
      <w:pPr>
        <w:rPr>
          <w:i/>
          <w:i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C1569E" w:rsidRPr="006730BF">
        <w:rPr>
          <w:b/>
          <w:bCs/>
          <w:sz w:val="24"/>
          <w:szCs w:val="24"/>
        </w:rPr>
        <w:t xml:space="preserve"> – 4 Session 4: </w:t>
      </w:r>
      <w:r w:rsidR="00E1478A">
        <w:rPr>
          <w:b/>
          <w:bCs/>
          <w:sz w:val="24"/>
          <w:szCs w:val="24"/>
        </w:rPr>
        <w:t xml:space="preserve">All Singing, All Dancing </w:t>
      </w:r>
      <w:r w:rsidR="00246C12">
        <w:rPr>
          <w:sz w:val="24"/>
          <w:szCs w:val="24"/>
        </w:rPr>
        <w:t>(Chair</w:t>
      </w:r>
      <w:r w:rsidR="00FC203E">
        <w:rPr>
          <w:sz w:val="24"/>
          <w:szCs w:val="24"/>
        </w:rPr>
        <w:t>:</w:t>
      </w:r>
      <w:r w:rsidR="00246C12">
        <w:rPr>
          <w:sz w:val="24"/>
          <w:szCs w:val="24"/>
        </w:rPr>
        <w:t xml:space="preserve"> Richard Bellis)</w:t>
      </w:r>
    </w:p>
    <w:p w14:paraId="2F296360" w14:textId="77777777" w:rsidR="00246C12" w:rsidRPr="0043061F" w:rsidRDefault="00246C12" w:rsidP="00246C12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Bethany Whiteside (Royal Conservatoire of Scotland) – </w:t>
      </w:r>
      <w:r>
        <w:rPr>
          <w:i/>
          <w:iCs/>
          <w:sz w:val="24"/>
          <w:szCs w:val="24"/>
        </w:rPr>
        <w:t>Exploring the lived experience of dancers living with Parkinson’s and multiple sclerosis through co-creating choreographic scores</w:t>
      </w:r>
    </w:p>
    <w:p w14:paraId="597DA23D" w14:textId="06B1F8C8" w:rsidR="001F13E2" w:rsidRDefault="001F13E2" w:rsidP="00F25B3F">
      <w:pPr>
        <w:rPr>
          <w:i/>
          <w:iCs/>
          <w:sz w:val="24"/>
          <w:szCs w:val="24"/>
        </w:rPr>
      </w:pPr>
      <w:r>
        <w:rPr>
          <w:sz w:val="24"/>
          <w:szCs w:val="24"/>
        </w:rPr>
        <w:t>Anindya Ray</w:t>
      </w:r>
      <w:r w:rsidR="000C518A">
        <w:rPr>
          <w:sz w:val="24"/>
          <w:szCs w:val="24"/>
        </w:rPr>
        <w:t xml:space="preserve">chaudhuri (English) – </w:t>
      </w:r>
      <w:r w:rsidR="000C518A">
        <w:rPr>
          <w:i/>
          <w:iCs/>
          <w:sz w:val="24"/>
          <w:szCs w:val="24"/>
        </w:rPr>
        <w:t>The Vertigo Project: Cultural and Creative Entanglements of Vertigo and Dizziness</w:t>
      </w:r>
    </w:p>
    <w:p w14:paraId="6058D1E4" w14:textId="77777777" w:rsidR="00246C12" w:rsidRDefault="00246C12" w:rsidP="00246C12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Panna Muqit (Medicine), Sophie Boyd (University of Glasgow), and Brianna Robertson-Kirkland (Royal Conservatoire of Scotland) – </w:t>
      </w:r>
      <w:r>
        <w:rPr>
          <w:i/>
          <w:iCs/>
          <w:sz w:val="24"/>
          <w:szCs w:val="24"/>
        </w:rPr>
        <w:t xml:space="preserve">Singing for Lung Health: Interdisciplinary Approaches to Community-Based Medicine </w:t>
      </w:r>
    </w:p>
    <w:p w14:paraId="27934E04" w14:textId="77777777" w:rsidR="00777603" w:rsidRPr="00A2613E" w:rsidRDefault="00777603" w:rsidP="00777603">
      <w:pPr>
        <w:rPr>
          <w:i/>
          <w:iCs/>
          <w:sz w:val="24"/>
          <w:szCs w:val="24"/>
        </w:rPr>
      </w:pPr>
      <w:r>
        <w:rPr>
          <w:sz w:val="24"/>
          <w:szCs w:val="24"/>
        </w:rPr>
        <w:t xml:space="preserve">Charlie Guy (Medicine) – </w:t>
      </w:r>
      <w:r>
        <w:rPr>
          <w:i/>
          <w:iCs/>
          <w:sz w:val="24"/>
          <w:szCs w:val="24"/>
        </w:rPr>
        <w:t xml:space="preserve">Creative Approaches to Patient and Public Involvement </w:t>
      </w:r>
    </w:p>
    <w:p w14:paraId="2D777837" w14:textId="72D635EE" w:rsidR="00CF1C37" w:rsidRPr="00084303" w:rsidRDefault="00CF1C37">
      <w:pPr>
        <w:rPr>
          <w:b/>
          <w:bCs/>
        </w:rPr>
      </w:pPr>
    </w:p>
    <w:sectPr w:rsidR="00CF1C37" w:rsidRPr="000843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5B3F"/>
    <w:rsid w:val="00041E54"/>
    <w:rsid w:val="000477EF"/>
    <w:rsid w:val="000726AC"/>
    <w:rsid w:val="00084303"/>
    <w:rsid w:val="000846EB"/>
    <w:rsid w:val="000C518A"/>
    <w:rsid w:val="00102CC1"/>
    <w:rsid w:val="0011729E"/>
    <w:rsid w:val="00132A6B"/>
    <w:rsid w:val="001765B9"/>
    <w:rsid w:val="001A0769"/>
    <w:rsid w:val="001F13E2"/>
    <w:rsid w:val="002443F3"/>
    <w:rsid w:val="00246C12"/>
    <w:rsid w:val="00251FAE"/>
    <w:rsid w:val="00274DF3"/>
    <w:rsid w:val="00286C16"/>
    <w:rsid w:val="002B6C13"/>
    <w:rsid w:val="002D70F1"/>
    <w:rsid w:val="00374B4C"/>
    <w:rsid w:val="00427B89"/>
    <w:rsid w:val="0043061F"/>
    <w:rsid w:val="004838E7"/>
    <w:rsid w:val="004C2DBC"/>
    <w:rsid w:val="004C69D3"/>
    <w:rsid w:val="00664DBB"/>
    <w:rsid w:val="0069075D"/>
    <w:rsid w:val="00760F62"/>
    <w:rsid w:val="00777603"/>
    <w:rsid w:val="00786A4C"/>
    <w:rsid w:val="008051E2"/>
    <w:rsid w:val="00837AEC"/>
    <w:rsid w:val="008F4C7A"/>
    <w:rsid w:val="00901590"/>
    <w:rsid w:val="00951691"/>
    <w:rsid w:val="00A2613E"/>
    <w:rsid w:val="00B327DC"/>
    <w:rsid w:val="00BF57E2"/>
    <w:rsid w:val="00C1569E"/>
    <w:rsid w:val="00C76552"/>
    <w:rsid w:val="00CC3A01"/>
    <w:rsid w:val="00CF1C37"/>
    <w:rsid w:val="00D332E6"/>
    <w:rsid w:val="00DA3CCA"/>
    <w:rsid w:val="00DE36D2"/>
    <w:rsid w:val="00DF31FE"/>
    <w:rsid w:val="00E1478A"/>
    <w:rsid w:val="00E72D7D"/>
    <w:rsid w:val="00E7384B"/>
    <w:rsid w:val="00F25B3F"/>
    <w:rsid w:val="00FC203E"/>
    <w:rsid w:val="00FC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74FCA"/>
  <w15:chartTrackingRefBased/>
  <w15:docId w15:val="{77ACF364-F06E-4317-B254-0682BD93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5B3F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F25B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25B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25B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25B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25B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25B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25B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5B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25B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25B3F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25B3F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25B3F"/>
    <w:rPr>
      <w:rFonts w:eastAsiaTheme="majorEastAsia" w:cstheme="majorBidi"/>
      <w:color w:val="0F4761" w:themeColor="accent1" w:themeShade="BF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25B3F"/>
    <w:rPr>
      <w:rFonts w:eastAsiaTheme="majorEastAsia" w:cstheme="majorBidi"/>
      <w:i/>
      <w:iCs/>
      <w:color w:val="0F4761" w:themeColor="accent1" w:themeShade="BF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25B3F"/>
    <w:rPr>
      <w:rFonts w:eastAsiaTheme="majorEastAsia" w:cstheme="majorBidi"/>
      <w:color w:val="0F4761" w:themeColor="accent1" w:themeShade="BF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25B3F"/>
    <w:rPr>
      <w:rFonts w:eastAsiaTheme="majorEastAsia" w:cstheme="majorBidi"/>
      <w:i/>
      <w:iCs/>
      <w:color w:val="595959" w:themeColor="text1" w:themeTint="A6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25B3F"/>
    <w:rPr>
      <w:rFonts w:eastAsiaTheme="majorEastAsia" w:cstheme="majorBidi"/>
      <w:color w:val="595959" w:themeColor="text1" w:themeTint="A6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5B3F"/>
    <w:rPr>
      <w:rFonts w:eastAsiaTheme="majorEastAsia" w:cstheme="majorBidi"/>
      <w:i/>
      <w:iCs/>
      <w:color w:val="272727" w:themeColor="text1" w:themeTint="D8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25B3F"/>
    <w:rPr>
      <w:rFonts w:eastAsiaTheme="majorEastAsia" w:cstheme="majorBidi"/>
      <w:color w:val="272727" w:themeColor="text1" w:themeTint="D8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F25B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25B3F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25B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25B3F"/>
    <w:rPr>
      <w:rFonts w:eastAsiaTheme="majorEastAsia" w:cstheme="majorBidi"/>
      <w:color w:val="595959" w:themeColor="text1" w:themeTint="A6"/>
      <w:spacing w:val="15"/>
      <w:sz w:val="28"/>
      <w:szCs w:val="28"/>
      <w:lang w:val="en-US"/>
    </w:rPr>
  </w:style>
  <w:style w:type="paragraph" w:styleId="Quote">
    <w:name w:val="Quote"/>
    <w:basedOn w:val="Normal"/>
    <w:next w:val="Normal"/>
    <w:link w:val="QuoteChar"/>
    <w:uiPriority w:val="29"/>
    <w:qFormat/>
    <w:rsid w:val="00F25B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25B3F"/>
    <w:rPr>
      <w:i/>
      <w:iCs/>
      <w:color w:val="404040" w:themeColor="text1" w:themeTint="BF"/>
      <w:lang w:val="en-US"/>
    </w:rPr>
  </w:style>
  <w:style w:type="paragraph" w:styleId="ListParagraph">
    <w:name w:val="List Paragraph"/>
    <w:basedOn w:val="Normal"/>
    <w:uiPriority w:val="34"/>
    <w:qFormat/>
    <w:rsid w:val="00F25B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25B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25B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25B3F"/>
    <w:rPr>
      <w:i/>
      <w:iCs/>
      <w:color w:val="0F4761" w:themeColor="accent1" w:themeShade="BF"/>
      <w:lang w:val="en-US"/>
    </w:rPr>
  </w:style>
  <w:style w:type="character" w:styleId="IntenseReference">
    <w:name w:val="Intense Reference"/>
    <w:basedOn w:val="DefaultParagraphFont"/>
    <w:uiPriority w:val="32"/>
    <w:qFormat/>
    <w:rsid w:val="00F25B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Bellis</dc:creator>
  <cp:keywords/>
  <dc:description/>
  <cp:lastModifiedBy>Richard Bellis</cp:lastModifiedBy>
  <cp:revision>46</cp:revision>
  <dcterms:created xsi:type="dcterms:W3CDTF">2025-12-17T10:14:00Z</dcterms:created>
  <dcterms:modified xsi:type="dcterms:W3CDTF">2026-01-22T15:48:00Z</dcterms:modified>
</cp:coreProperties>
</file>